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C9" w:rsidRPr="00C563C9" w:rsidRDefault="00C563C9" w:rsidP="00C563C9">
      <w:pPr>
        <w:autoSpaceDE w:val="0"/>
        <w:autoSpaceDN w:val="0"/>
        <w:adjustRightInd w:val="0"/>
        <w:spacing w:after="0" w:line="220" w:lineRule="atLeast"/>
        <w:textAlignment w:val="center"/>
        <w:rPr>
          <w:rFonts w:ascii="Times New Roman" w:hAnsi="Times New Roman" w:cs="Times New Roman"/>
          <w:color w:val="000000"/>
          <w:lang w:val="uk-UA"/>
        </w:rPr>
      </w:pPr>
      <w:r w:rsidRPr="00C563C9">
        <w:rPr>
          <w:rFonts w:ascii="Times New Roman" w:hAnsi="Times New Roman" w:cs="Times New Roman"/>
          <w:color w:val="000000"/>
          <w:lang w:val="en-US"/>
        </w:rPr>
        <w:t>UDC</w:t>
      </w:r>
      <w:r w:rsidRPr="00C563C9">
        <w:rPr>
          <w:rFonts w:ascii="Times New Roman" w:hAnsi="Times New Roman" w:cs="Times New Roman"/>
          <w:color w:val="000000"/>
          <w:lang w:val="uk-UA"/>
        </w:rPr>
        <w:t xml:space="preserve"> </w:t>
      </w:r>
      <w:proofErr w:type="gramStart"/>
      <w:r w:rsidRPr="00C563C9">
        <w:rPr>
          <w:rFonts w:ascii="Times New Roman" w:hAnsi="Times New Roman" w:cs="Times New Roman"/>
          <w:color w:val="000000"/>
          <w:lang w:val="uk-UA"/>
        </w:rPr>
        <w:t>070 :</w:t>
      </w:r>
      <w:proofErr w:type="gramEnd"/>
      <w:r w:rsidRPr="00C563C9">
        <w:rPr>
          <w:rFonts w:ascii="Times New Roman" w:hAnsi="Times New Roman" w:cs="Times New Roman"/>
          <w:color w:val="000000"/>
          <w:lang w:val="uk-UA"/>
        </w:rPr>
        <w:t xml:space="preserve"> </w:t>
      </w:r>
      <w:r w:rsidRPr="00C563C9">
        <w:rPr>
          <w:rFonts w:ascii="Times New Roman" w:hAnsi="Times New Roman" w:cs="Times New Roman"/>
          <w:color w:val="000000"/>
          <w:lang w:val="en-US"/>
        </w:rPr>
        <w:t>82-92</w:t>
      </w:r>
      <w:r w:rsidRPr="00C563C9">
        <w:rPr>
          <w:rFonts w:ascii="Times New Roman" w:hAnsi="Times New Roman" w:cs="Times New Roman"/>
          <w:color w:val="000000"/>
          <w:lang w:val="uk-UA"/>
        </w:rPr>
        <w:t xml:space="preserve"> : </w:t>
      </w:r>
      <w:r w:rsidRPr="00C563C9">
        <w:rPr>
          <w:rFonts w:ascii="Times New Roman" w:hAnsi="Times New Roman" w:cs="Times New Roman"/>
          <w:color w:val="000000"/>
          <w:lang w:val="en-US"/>
        </w:rPr>
        <w:t>3</w:t>
      </w:r>
      <w:r w:rsidRPr="00C563C9">
        <w:rPr>
          <w:rFonts w:ascii="Times New Roman" w:hAnsi="Times New Roman" w:cs="Times New Roman"/>
          <w:color w:val="000000"/>
          <w:lang w:val="uk-UA"/>
        </w:rPr>
        <w:t>16.776.4 + 659.3</w:t>
      </w:r>
    </w:p>
    <w:p w:rsidR="00C563C9" w:rsidRPr="00C563C9" w:rsidRDefault="00C563C9" w:rsidP="00C563C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563C9">
        <w:rPr>
          <w:rFonts w:ascii="Times New Roman" w:hAnsi="Times New Roman" w:cs="Times New Roman"/>
          <w:b/>
          <w:bCs/>
          <w:caps/>
          <w:color w:val="000000"/>
          <w:lang w:val="en-US"/>
        </w:rPr>
        <w:t xml:space="preserve">EFFICIENCY OF COMMUNICATIVE AND FIGURATIVE MODEL OF </w:t>
      </w:r>
      <w:r w:rsidRPr="00C563C9">
        <w:rPr>
          <w:rFonts w:ascii="Times New Roman" w:hAnsi="Times New Roman" w:cs="Times New Roman"/>
          <w:b/>
          <w:bCs/>
          <w:caps/>
          <w:color w:val="000000"/>
          <w:rtl/>
          <w:lang w:bidi="ar-YE"/>
        </w:rPr>
        <w:t>«</w:t>
      </w:r>
      <w:r w:rsidRPr="00C563C9">
        <w:rPr>
          <w:rFonts w:ascii="Times New Roman" w:hAnsi="Times New Roman" w:cs="Times New Roman"/>
          <w:b/>
          <w:bCs/>
          <w:caps/>
          <w:color w:val="000000"/>
          <w:lang w:val="en-US"/>
        </w:rPr>
        <w:t>PUN</w:t>
      </w:r>
      <w:r w:rsidRPr="00C563C9">
        <w:rPr>
          <w:rFonts w:ascii="Times New Roman" w:hAnsi="Times New Roman" w:cs="Times New Roman"/>
          <w:b/>
          <w:bCs/>
          <w:caps/>
          <w:color w:val="000000"/>
          <w:rtl/>
          <w:lang w:bidi="ar-YE"/>
        </w:rPr>
        <w:t>»</w:t>
      </w:r>
      <w:r w:rsidRPr="00C563C9">
        <w:rPr>
          <w:rFonts w:ascii="Times New Roman" w:hAnsi="Times New Roman" w:cs="Times New Roman"/>
          <w:b/>
          <w:bCs/>
          <w:caps/>
          <w:color w:val="000000"/>
          <w:lang w:val="en-US"/>
        </w:rPr>
        <w:t xml:space="preserve"> </w:t>
      </w:r>
      <w:proofErr w:type="gramStart"/>
      <w:r w:rsidRPr="00C563C9">
        <w:rPr>
          <w:rFonts w:ascii="Times New Roman" w:hAnsi="Times New Roman" w:cs="Times New Roman"/>
          <w:b/>
          <w:bCs/>
          <w:caps/>
          <w:color w:val="000000"/>
          <w:lang w:val="en-US"/>
        </w:rPr>
        <w:t>CONCEPT  IN</w:t>
      </w:r>
      <w:proofErr w:type="gramEnd"/>
      <w:r w:rsidRPr="00C563C9">
        <w:rPr>
          <w:rFonts w:ascii="Times New Roman" w:hAnsi="Times New Roman" w:cs="Times New Roman"/>
          <w:b/>
          <w:bCs/>
          <w:caps/>
          <w:color w:val="000000"/>
          <w:lang w:val="en-US"/>
        </w:rPr>
        <w:t xml:space="preserve"> THE PHENOMENON OF INFOTAINING INFLUENCENESS</w:t>
      </w:r>
    </w:p>
    <w:p w:rsidR="00C563C9" w:rsidRPr="00C563C9" w:rsidRDefault="00C563C9" w:rsidP="00C563C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563C9">
        <w:rPr>
          <w:rFonts w:ascii="Times New Roman" w:hAnsi="Times New Roman" w:cs="Times New Roman"/>
          <w:b/>
          <w:bCs/>
          <w:color w:val="000000"/>
          <w:sz w:val="20"/>
          <w:szCs w:val="20"/>
          <w:lang w:val="en-US"/>
        </w:rPr>
        <w:t>V</w:t>
      </w:r>
      <w:r w:rsidRPr="00C563C9">
        <w:rPr>
          <w:rFonts w:ascii="Times New Roman" w:hAnsi="Times New Roman" w:cs="Times New Roman"/>
          <w:b/>
          <w:bCs/>
          <w:color w:val="000000"/>
          <w:sz w:val="20"/>
          <w:szCs w:val="20"/>
          <w:lang w:val="uk-UA"/>
        </w:rPr>
        <w:t>.</w:t>
      </w:r>
      <w:r w:rsidRPr="00C563C9">
        <w:rPr>
          <w:rFonts w:ascii="Times New Roman" w:hAnsi="Times New Roman" w:cs="Times New Roman"/>
          <w:b/>
          <w:bCs/>
          <w:color w:val="000000"/>
          <w:sz w:val="20"/>
          <w:szCs w:val="20"/>
          <w:lang w:val="en-US"/>
        </w:rPr>
        <w:t xml:space="preserve"> A</w:t>
      </w:r>
      <w:r w:rsidRPr="00C563C9">
        <w:rPr>
          <w:rFonts w:ascii="Times New Roman" w:hAnsi="Times New Roman" w:cs="Times New Roman"/>
          <w:b/>
          <w:bCs/>
          <w:color w:val="000000"/>
          <w:sz w:val="20"/>
          <w:szCs w:val="20"/>
          <w:lang w:val="uk-UA"/>
        </w:rPr>
        <w:t>.</w:t>
      </w:r>
      <w:r w:rsidRPr="00C563C9">
        <w:rPr>
          <w:rFonts w:ascii="Times New Roman" w:hAnsi="Times New Roman" w:cs="Times New Roman"/>
          <w:b/>
          <w:bCs/>
          <w:color w:val="000000"/>
          <w:sz w:val="20"/>
          <w:szCs w:val="20"/>
          <w:lang w:val="en-US"/>
        </w:rPr>
        <w:t xml:space="preserve"> </w:t>
      </w:r>
      <w:proofErr w:type="spellStart"/>
      <w:r w:rsidRPr="00C563C9">
        <w:rPr>
          <w:rFonts w:ascii="Times New Roman" w:hAnsi="Times New Roman" w:cs="Times New Roman"/>
          <w:b/>
          <w:bCs/>
          <w:color w:val="000000"/>
          <w:sz w:val="20"/>
          <w:szCs w:val="20"/>
          <w:lang w:val="en-US"/>
        </w:rPr>
        <w:t>Stiekolshchykova</w:t>
      </w:r>
      <w:proofErr w:type="spellEnd"/>
    </w:p>
    <w:p w:rsidR="00C563C9" w:rsidRPr="00C563C9" w:rsidRDefault="00C563C9" w:rsidP="00C563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C563C9">
        <w:rPr>
          <w:rFonts w:ascii="Times New Roman" w:hAnsi="Times New Roman" w:cs="Times New Roman"/>
          <w:i/>
          <w:iCs/>
          <w:color w:val="000000"/>
          <w:sz w:val="20"/>
          <w:szCs w:val="20"/>
          <w:lang w:val="en-US"/>
        </w:rPr>
        <w:t xml:space="preserve">Petro </w:t>
      </w:r>
      <w:proofErr w:type="spellStart"/>
      <w:r w:rsidRPr="00C563C9">
        <w:rPr>
          <w:rFonts w:ascii="Times New Roman" w:hAnsi="Times New Roman" w:cs="Times New Roman"/>
          <w:i/>
          <w:iCs/>
          <w:color w:val="000000"/>
          <w:sz w:val="20"/>
          <w:szCs w:val="20"/>
          <w:lang w:val="en-US"/>
        </w:rPr>
        <w:t>Mohyla</w:t>
      </w:r>
      <w:proofErr w:type="spellEnd"/>
      <w:r w:rsidRPr="00C563C9">
        <w:rPr>
          <w:rFonts w:ascii="Times New Roman" w:hAnsi="Times New Roman" w:cs="Times New Roman"/>
          <w:i/>
          <w:iCs/>
          <w:color w:val="000000"/>
          <w:sz w:val="20"/>
          <w:szCs w:val="20"/>
          <w:lang w:val="en-US"/>
        </w:rPr>
        <w:t xml:space="preserve"> Black Sea National University</w:t>
      </w:r>
      <w:r w:rsidRPr="00C563C9">
        <w:rPr>
          <w:rFonts w:ascii="Times New Roman" w:hAnsi="Times New Roman" w:cs="Times New Roman"/>
          <w:i/>
          <w:iCs/>
          <w:color w:val="000000"/>
          <w:sz w:val="20"/>
          <w:szCs w:val="20"/>
          <w:lang w:val="uk-UA"/>
        </w:rPr>
        <w:t>,</w:t>
      </w:r>
    </w:p>
    <w:p w:rsidR="00C563C9" w:rsidRPr="00C563C9" w:rsidRDefault="00C563C9" w:rsidP="00C563C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563C9">
        <w:rPr>
          <w:rFonts w:ascii="Times New Roman" w:hAnsi="Times New Roman" w:cs="Times New Roman"/>
          <w:i/>
          <w:iCs/>
          <w:color w:val="000000"/>
          <w:sz w:val="20"/>
          <w:szCs w:val="20"/>
          <w:lang w:val="en-US"/>
        </w:rPr>
        <w:t xml:space="preserve">10, 68 </w:t>
      </w:r>
      <w:proofErr w:type="spellStart"/>
      <w:r w:rsidRPr="00C563C9">
        <w:rPr>
          <w:rFonts w:ascii="Times New Roman" w:hAnsi="Times New Roman" w:cs="Times New Roman"/>
          <w:i/>
          <w:iCs/>
          <w:color w:val="000000"/>
          <w:sz w:val="20"/>
          <w:szCs w:val="20"/>
          <w:lang w:val="en-US"/>
        </w:rPr>
        <w:t>Desantnykiv</w:t>
      </w:r>
      <w:proofErr w:type="spellEnd"/>
      <w:r w:rsidRPr="00C563C9">
        <w:rPr>
          <w:rFonts w:ascii="Times New Roman" w:hAnsi="Times New Roman" w:cs="Times New Roman"/>
          <w:i/>
          <w:iCs/>
          <w:color w:val="000000"/>
          <w:sz w:val="20"/>
          <w:szCs w:val="20"/>
          <w:lang w:val="en-US"/>
        </w:rPr>
        <w:t xml:space="preserve"> Street, </w:t>
      </w:r>
      <w:proofErr w:type="spellStart"/>
      <w:r w:rsidRPr="00C563C9">
        <w:rPr>
          <w:rFonts w:ascii="Times New Roman" w:hAnsi="Times New Roman" w:cs="Times New Roman"/>
          <w:i/>
          <w:iCs/>
          <w:color w:val="000000"/>
          <w:sz w:val="20"/>
          <w:szCs w:val="20"/>
          <w:lang w:val="en-US"/>
        </w:rPr>
        <w:t>Mykolaiv</w:t>
      </w:r>
      <w:proofErr w:type="spellEnd"/>
      <w:r w:rsidRPr="00C563C9">
        <w:rPr>
          <w:rFonts w:ascii="Times New Roman" w:hAnsi="Times New Roman" w:cs="Times New Roman"/>
          <w:i/>
          <w:iCs/>
          <w:color w:val="000000"/>
          <w:sz w:val="20"/>
          <w:szCs w:val="20"/>
          <w:lang w:val="en-US"/>
        </w:rPr>
        <w:t>, 54000</w:t>
      </w:r>
      <w:r w:rsidRPr="00C563C9">
        <w:rPr>
          <w:rFonts w:ascii="Times New Roman" w:hAnsi="Times New Roman" w:cs="Times New Roman"/>
          <w:i/>
          <w:iCs/>
          <w:color w:val="000000"/>
          <w:sz w:val="20"/>
          <w:szCs w:val="20"/>
          <w:lang w:val="uk-UA"/>
        </w:rPr>
        <w:t>,</w:t>
      </w:r>
      <w:r w:rsidRPr="00C563C9">
        <w:rPr>
          <w:rFonts w:ascii="Times New Roman" w:hAnsi="Times New Roman" w:cs="Times New Roman"/>
          <w:i/>
          <w:iCs/>
          <w:color w:val="000000"/>
          <w:sz w:val="20"/>
          <w:szCs w:val="20"/>
          <w:lang w:val="en-US"/>
        </w:rPr>
        <w:t xml:space="preserve"> Ukraine</w:t>
      </w:r>
    </w:p>
    <w:p w:rsidR="00C563C9" w:rsidRPr="00C563C9" w:rsidRDefault="00C563C9" w:rsidP="00C563C9">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C563C9">
        <w:rPr>
          <w:rFonts w:ascii="Times New Roman" w:hAnsi="Times New Roman" w:cs="Times New Roman"/>
          <w:i/>
          <w:iCs/>
          <w:color w:val="000000"/>
          <w:sz w:val="20"/>
          <w:szCs w:val="20"/>
          <w:u w:color="0000FF"/>
          <w:lang w:val="en-US"/>
        </w:rPr>
        <w:t>vagantsva@gmail.com</w:t>
      </w:r>
    </w:p>
    <w:p w:rsidR="00C563C9" w:rsidRPr="00C563C9" w:rsidRDefault="00C563C9" w:rsidP="00C563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563C9">
        <w:rPr>
          <w:rFonts w:ascii="Times New Roman" w:hAnsi="Times New Roman" w:cs="Times New Roman"/>
          <w:b/>
          <w:bCs/>
          <w:i/>
          <w:iCs/>
          <w:color w:val="000000"/>
          <w:lang w:val="en-US"/>
        </w:rPr>
        <w:t>Research Methodology.</w:t>
      </w:r>
      <w:proofErr w:type="gramEnd"/>
      <w:r w:rsidRPr="00C563C9">
        <w:rPr>
          <w:rFonts w:ascii="Times New Roman" w:hAnsi="Times New Roman" w:cs="Times New Roman"/>
          <w:i/>
          <w:iCs/>
          <w:color w:val="000000"/>
          <w:lang w:val="en-US"/>
        </w:rPr>
        <w:t xml:space="preserve"> The use of author’s method of </w:t>
      </w:r>
      <w:proofErr w:type="spellStart"/>
      <w:r w:rsidRPr="00C563C9">
        <w:rPr>
          <w:rFonts w:ascii="Times New Roman" w:hAnsi="Times New Roman" w:cs="Times New Roman"/>
          <w:i/>
          <w:iCs/>
          <w:color w:val="000000"/>
          <w:lang w:val="en-US"/>
        </w:rPr>
        <w:t>metastylistic</w:t>
      </w:r>
      <w:proofErr w:type="spellEnd"/>
      <w:r w:rsidRPr="00C563C9">
        <w:rPr>
          <w:rFonts w:ascii="Times New Roman" w:hAnsi="Times New Roman" w:cs="Times New Roman"/>
          <w:i/>
          <w:iCs/>
          <w:color w:val="000000"/>
          <w:lang w:val="en-US"/>
        </w:rPr>
        <w:t xml:space="preserve"> </w:t>
      </w:r>
      <w:proofErr w:type="spellStart"/>
      <w:r w:rsidRPr="00C563C9">
        <w:rPr>
          <w:rFonts w:ascii="Times New Roman" w:hAnsi="Times New Roman" w:cs="Times New Roman"/>
          <w:i/>
          <w:iCs/>
          <w:color w:val="000000"/>
          <w:lang w:val="en-US"/>
        </w:rPr>
        <w:t>combinatorics</w:t>
      </w:r>
      <w:proofErr w:type="spellEnd"/>
      <w:r w:rsidRPr="00C563C9">
        <w:rPr>
          <w:rFonts w:ascii="Times New Roman" w:hAnsi="Times New Roman" w:cs="Times New Roman"/>
          <w:i/>
          <w:iCs/>
          <w:color w:val="000000"/>
          <w:lang w:val="en-US"/>
        </w:rPr>
        <w:t xml:space="preserve">, aimed at identifying the efficiency of imaginative potential of modern media text has assisted the identification and systemic characterization of imaginative means of media text. Methodological procedures of </w:t>
      </w:r>
      <w:proofErr w:type="spellStart"/>
      <w:r w:rsidRPr="00C563C9">
        <w:rPr>
          <w:rFonts w:ascii="Times New Roman" w:hAnsi="Times New Roman" w:cs="Times New Roman"/>
          <w:i/>
          <w:iCs/>
          <w:color w:val="000000"/>
          <w:lang w:val="en-US"/>
        </w:rPr>
        <w:t>metastylistic</w:t>
      </w:r>
      <w:proofErr w:type="spellEnd"/>
      <w:r w:rsidRPr="00C563C9">
        <w:rPr>
          <w:rFonts w:ascii="Times New Roman" w:hAnsi="Times New Roman" w:cs="Times New Roman"/>
          <w:i/>
          <w:iCs/>
          <w:color w:val="000000"/>
          <w:lang w:val="en-US"/>
        </w:rPr>
        <w:t xml:space="preserve"> </w:t>
      </w:r>
      <w:proofErr w:type="spellStart"/>
      <w:r w:rsidRPr="00C563C9">
        <w:rPr>
          <w:rFonts w:ascii="Times New Roman" w:hAnsi="Times New Roman" w:cs="Times New Roman"/>
          <w:i/>
          <w:iCs/>
          <w:color w:val="000000"/>
          <w:lang w:val="en-US"/>
        </w:rPr>
        <w:t>combinatorics</w:t>
      </w:r>
      <w:proofErr w:type="spellEnd"/>
      <w:r w:rsidRPr="00C563C9">
        <w:rPr>
          <w:rFonts w:ascii="Times New Roman" w:hAnsi="Times New Roman" w:cs="Times New Roman"/>
          <w:i/>
          <w:iCs/>
          <w:color w:val="000000"/>
          <w:lang w:val="en-US"/>
        </w:rPr>
        <w:t xml:space="preserve"> were the formal-structural classification of tropes, figures and phenomena, and their semantic and pragmatic interpretation. In addition, the logic and structural method, contextual analysis, elements of component analysis, methods of </w:t>
      </w:r>
      <w:proofErr w:type="spellStart"/>
      <w:r w:rsidRPr="00C563C9">
        <w:rPr>
          <w:rFonts w:ascii="Times New Roman" w:hAnsi="Times New Roman" w:cs="Times New Roman"/>
          <w:i/>
          <w:iCs/>
          <w:color w:val="000000"/>
          <w:lang w:val="en-US"/>
        </w:rPr>
        <w:t>intertextual</w:t>
      </w:r>
      <w:proofErr w:type="spellEnd"/>
      <w:r w:rsidRPr="00C563C9">
        <w:rPr>
          <w:rFonts w:ascii="Times New Roman" w:hAnsi="Times New Roman" w:cs="Times New Roman"/>
          <w:i/>
          <w:iCs/>
          <w:color w:val="000000"/>
          <w:lang w:val="en-US"/>
        </w:rPr>
        <w:t xml:space="preserve"> comparison and conceptual analy­sis, linguistic </w:t>
      </w:r>
      <w:proofErr w:type="gramStart"/>
      <w:r w:rsidRPr="00C563C9">
        <w:rPr>
          <w:rFonts w:ascii="Times New Roman" w:hAnsi="Times New Roman" w:cs="Times New Roman"/>
          <w:i/>
          <w:iCs/>
          <w:color w:val="000000"/>
          <w:lang w:val="en-US"/>
        </w:rPr>
        <w:t>modeling have</w:t>
      </w:r>
      <w:proofErr w:type="gramEnd"/>
      <w:r w:rsidRPr="00C563C9">
        <w:rPr>
          <w:rFonts w:ascii="Times New Roman" w:hAnsi="Times New Roman" w:cs="Times New Roman"/>
          <w:i/>
          <w:iCs/>
          <w:color w:val="000000"/>
          <w:lang w:val="en-US"/>
        </w:rPr>
        <w:t xml:space="preserve"> been applied.</w:t>
      </w:r>
    </w:p>
    <w:p w:rsidR="00C563C9" w:rsidRPr="00C563C9" w:rsidRDefault="00C563C9" w:rsidP="00C563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563C9">
        <w:rPr>
          <w:rFonts w:ascii="Times New Roman" w:hAnsi="Times New Roman" w:cs="Times New Roman"/>
          <w:b/>
          <w:bCs/>
          <w:i/>
          <w:iCs/>
          <w:color w:val="000000"/>
          <w:lang w:val="en-US"/>
        </w:rPr>
        <w:t>Results.</w:t>
      </w:r>
      <w:proofErr w:type="gramEnd"/>
      <w:r w:rsidRPr="00C563C9">
        <w:rPr>
          <w:rFonts w:ascii="Times New Roman" w:hAnsi="Times New Roman" w:cs="Times New Roman"/>
          <w:b/>
          <w:bCs/>
          <w:i/>
          <w:iCs/>
          <w:color w:val="000000"/>
          <w:lang w:val="en-US"/>
        </w:rPr>
        <w:t xml:space="preserve"> </w:t>
      </w:r>
      <w:r w:rsidRPr="00C563C9">
        <w:rPr>
          <w:rFonts w:ascii="Times New Roman" w:hAnsi="Times New Roman" w:cs="Times New Roman"/>
          <w:i/>
          <w:iCs/>
          <w:color w:val="000000"/>
          <w:lang w:val="en-US"/>
        </w:rPr>
        <w:t xml:space="preserve">As means of expressing the sophistication and wit of thought with the effect of surprise and accuracy of the style, </w:t>
      </w:r>
      <w:r w:rsidRPr="00C563C9">
        <w:rPr>
          <w:rFonts w:ascii="Times New Roman" w:hAnsi="Times New Roman" w:cs="Times New Roman"/>
          <w:i/>
          <w:iCs/>
          <w:color w:val="000000"/>
          <w:rtl/>
          <w:lang w:bidi="ar-YE"/>
        </w:rPr>
        <w:t>«</w:t>
      </w:r>
      <w:r w:rsidRPr="00C563C9">
        <w:rPr>
          <w:rFonts w:ascii="Times New Roman" w:hAnsi="Times New Roman" w:cs="Times New Roman"/>
          <w:i/>
          <w:iCs/>
          <w:color w:val="000000"/>
          <w:lang w:val="en-US"/>
        </w:rPr>
        <w:t>pun</w:t>
      </w:r>
      <w:r w:rsidRPr="00C563C9">
        <w:rPr>
          <w:rFonts w:ascii="Times New Roman" w:hAnsi="Times New Roman" w:cs="Times New Roman"/>
          <w:i/>
          <w:iCs/>
          <w:color w:val="000000"/>
          <w:rtl/>
          <w:lang w:bidi="ar-YE"/>
        </w:rPr>
        <w:t>»</w:t>
      </w:r>
      <w:r w:rsidRPr="00C563C9">
        <w:rPr>
          <w:rFonts w:ascii="Times New Roman" w:hAnsi="Times New Roman" w:cs="Times New Roman"/>
          <w:i/>
          <w:iCs/>
          <w:color w:val="000000"/>
          <w:lang w:val="en-US"/>
        </w:rPr>
        <w:t xml:space="preserve"> in media texts is used to achieve three main goals that can interact: to draw attention to the meaning through the form; to increase the perception of the semantic features of the used linguistic units; to form an estimating relation to the depicted fact.</w:t>
      </w:r>
    </w:p>
    <w:p w:rsidR="00C563C9" w:rsidRPr="00C563C9" w:rsidRDefault="00C563C9" w:rsidP="00C563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563C9">
        <w:rPr>
          <w:rFonts w:ascii="Times New Roman" w:hAnsi="Times New Roman" w:cs="Times New Roman"/>
          <w:b/>
          <w:bCs/>
          <w:i/>
          <w:iCs/>
          <w:color w:val="000000"/>
          <w:lang w:val="en-US"/>
        </w:rPr>
        <w:t>Novelty.</w:t>
      </w:r>
      <w:proofErr w:type="gramEnd"/>
      <w:r w:rsidRPr="00C563C9">
        <w:rPr>
          <w:rFonts w:ascii="Times New Roman" w:hAnsi="Times New Roman" w:cs="Times New Roman"/>
          <w:i/>
          <w:iCs/>
          <w:color w:val="000000"/>
          <w:lang w:val="en-US"/>
        </w:rPr>
        <w:t xml:space="preserve"> The consideration of the phenomenon of </w:t>
      </w:r>
      <w:r w:rsidRPr="00C563C9">
        <w:rPr>
          <w:rFonts w:ascii="Times New Roman" w:hAnsi="Times New Roman" w:cs="Times New Roman"/>
          <w:i/>
          <w:iCs/>
          <w:color w:val="000000"/>
          <w:rtl/>
          <w:lang w:bidi="ar-YE"/>
        </w:rPr>
        <w:t>«</w:t>
      </w:r>
      <w:r w:rsidRPr="00C563C9">
        <w:rPr>
          <w:rFonts w:ascii="Times New Roman" w:hAnsi="Times New Roman" w:cs="Times New Roman"/>
          <w:i/>
          <w:iCs/>
          <w:color w:val="000000"/>
          <w:lang w:val="en-US"/>
        </w:rPr>
        <w:t>lingual game</w:t>
      </w:r>
      <w:r w:rsidRPr="00C563C9">
        <w:rPr>
          <w:rFonts w:ascii="Times New Roman" w:hAnsi="Times New Roman" w:cs="Times New Roman"/>
          <w:i/>
          <w:iCs/>
          <w:color w:val="000000"/>
          <w:rtl/>
          <w:lang w:bidi="ar-YE"/>
        </w:rPr>
        <w:t>»</w:t>
      </w:r>
      <w:r w:rsidRPr="00C563C9">
        <w:rPr>
          <w:rFonts w:ascii="Times New Roman" w:hAnsi="Times New Roman" w:cs="Times New Roman"/>
          <w:i/>
          <w:iCs/>
          <w:color w:val="000000"/>
          <w:lang w:val="en-US"/>
        </w:rPr>
        <w:t xml:space="preserve"> as means of effective influence on the recipient in </w:t>
      </w:r>
      <w:proofErr w:type="spellStart"/>
      <w:r w:rsidRPr="00C563C9">
        <w:rPr>
          <w:rFonts w:ascii="Times New Roman" w:hAnsi="Times New Roman" w:cs="Times New Roman"/>
          <w:i/>
          <w:iCs/>
          <w:color w:val="000000"/>
          <w:lang w:val="en-US"/>
        </w:rPr>
        <w:t>metalinguistics</w:t>
      </w:r>
      <w:proofErr w:type="spellEnd"/>
      <w:r w:rsidRPr="00C563C9">
        <w:rPr>
          <w:rFonts w:ascii="Times New Roman" w:hAnsi="Times New Roman" w:cs="Times New Roman"/>
          <w:i/>
          <w:iCs/>
          <w:color w:val="000000"/>
          <w:lang w:val="en-US"/>
        </w:rPr>
        <w:t xml:space="preserve"> and communication theory is the most urgent and not well-studied one. New organization of linguistic elements, non-traditio­nal </w:t>
      </w:r>
      <w:proofErr w:type="spellStart"/>
      <w:r w:rsidRPr="00C563C9">
        <w:rPr>
          <w:rFonts w:ascii="Times New Roman" w:hAnsi="Times New Roman" w:cs="Times New Roman"/>
          <w:i/>
          <w:iCs/>
          <w:color w:val="000000"/>
          <w:lang w:val="en-US"/>
        </w:rPr>
        <w:t>metalogic</w:t>
      </w:r>
      <w:proofErr w:type="spellEnd"/>
      <w:r w:rsidRPr="00C563C9">
        <w:rPr>
          <w:rFonts w:ascii="Times New Roman" w:hAnsi="Times New Roman" w:cs="Times New Roman"/>
          <w:i/>
          <w:iCs/>
          <w:color w:val="000000"/>
          <w:lang w:val="en-US"/>
        </w:rPr>
        <w:t xml:space="preserve"> methods of categorization, is related to the search for a semantic depth of presentation and</w:t>
      </w:r>
      <w:r w:rsidRPr="00C563C9">
        <w:rPr>
          <w:rFonts w:ascii="Times New Roman" w:hAnsi="Times New Roman" w:cs="Times New Roman"/>
          <w:b/>
          <w:bCs/>
          <w:i/>
          <w:iCs/>
          <w:color w:val="000000"/>
          <w:lang w:val="en-US"/>
        </w:rPr>
        <w:t xml:space="preserve"> </w:t>
      </w:r>
      <w:r w:rsidRPr="00C563C9">
        <w:rPr>
          <w:rFonts w:ascii="Times New Roman" w:hAnsi="Times New Roman" w:cs="Times New Roman"/>
          <w:i/>
          <w:iCs/>
          <w:color w:val="000000"/>
          <w:lang w:val="en-US"/>
        </w:rPr>
        <w:t xml:space="preserve">to overcoming automatism in the process of perceiving the facts of speech. Reliance on </w:t>
      </w:r>
      <w:proofErr w:type="spellStart"/>
      <w:r w:rsidRPr="00C563C9">
        <w:rPr>
          <w:rFonts w:ascii="Times New Roman" w:hAnsi="Times New Roman" w:cs="Times New Roman"/>
          <w:i/>
          <w:iCs/>
          <w:color w:val="000000"/>
          <w:lang w:val="en-US"/>
        </w:rPr>
        <w:t>metalogic</w:t>
      </w:r>
      <w:proofErr w:type="spellEnd"/>
      <w:r w:rsidRPr="00C563C9">
        <w:rPr>
          <w:rFonts w:ascii="Times New Roman" w:hAnsi="Times New Roman" w:cs="Times New Roman"/>
          <w:i/>
          <w:iCs/>
          <w:color w:val="000000"/>
          <w:lang w:val="en-US"/>
        </w:rPr>
        <w:t xml:space="preserve"> components supports the interest to the text and organizes a special process of its perception.</w:t>
      </w:r>
    </w:p>
    <w:p w:rsidR="00C563C9" w:rsidRPr="00C563C9" w:rsidRDefault="00C563C9" w:rsidP="00C563C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563C9">
        <w:rPr>
          <w:rFonts w:ascii="Times New Roman" w:hAnsi="Times New Roman" w:cs="Times New Roman"/>
          <w:b/>
          <w:bCs/>
          <w:i/>
          <w:iCs/>
          <w:color w:val="000000"/>
          <w:lang w:val="en-US"/>
        </w:rPr>
        <w:t>Practical Significance.</w:t>
      </w:r>
      <w:proofErr w:type="gramEnd"/>
      <w:r w:rsidRPr="00C563C9">
        <w:rPr>
          <w:rFonts w:ascii="Times New Roman" w:hAnsi="Times New Roman" w:cs="Times New Roman"/>
          <w:i/>
          <w:iCs/>
          <w:color w:val="000000"/>
          <w:lang w:val="en-US"/>
        </w:rPr>
        <w:t xml:space="preserve"> The results of the scientific research will be relevant for the practical work of journalists, specialists of press services, experts in advertising and public relations, since the efficiency of the use of imaginative language means and language figures helps to avoid communicative failures that arise in cases of creating ineffective texts.</w:t>
      </w:r>
    </w:p>
    <w:p w:rsidR="00CF17EC" w:rsidRPr="0090025B" w:rsidRDefault="00CF17EC" w:rsidP="00CF17E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60395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0025B"/>
    <w:rsid w:val="00C563C9"/>
    <w:rsid w:val="00C717CC"/>
    <w:rsid w:val="00CF17E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1908</Characters>
  <Application>Microsoft Office Word</Application>
  <DocSecurity>0</DocSecurity>
  <Lines>15</Lines>
  <Paragraphs>4</Paragraphs>
  <ScaleCrop>false</ScaleCrop>
  <Company>SPecialiST RePack</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2017-07-07T17:57:00Z</dcterms:modified>
</cp:coreProperties>
</file>