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34" w:rsidRPr="00AF2A34" w:rsidRDefault="00AF2A34" w:rsidP="00AF2A34">
      <w:pPr>
        <w:pStyle w:val="1"/>
        <w:rPr>
          <w:lang w:val="en-US"/>
        </w:rPr>
      </w:pPr>
      <w:r w:rsidRPr="00AF2A34">
        <w:rPr>
          <w:lang w:val="en-US"/>
        </w:rPr>
        <w:t>UDC 655.424</w:t>
      </w:r>
    </w:p>
    <w:p w:rsidR="00AF2A34" w:rsidRPr="00AF2A34" w:rsidRDefault="00AF2A34" w:rsidP="00AF2A34">
      <w:pPr>
        <w:pStyle w:val="a3"/>
        <w:rPr>
          <w:lang w:val="en-US"/>
        </w:rPr>
      </w:pPr>
      <w:r w:rsidRPr="00AF2A34">
        <w:rPr>
          <w:lang w:val="en-US"/>
        </w:rPr>
        <w:t xml:space="preserve">FEATURES OF ARCHITECTONICS </w:t>
      </w:r>
      <w:r w:rsidRPr="00AF2A34">
        <w:rPr>
          <w:lang w:val="en-US"/>
        </w:rPr>
        <w:br/>
        <w:t xml:space="preserve">OF MODERN STUDENT PRINTED PERIODICALS </w:t>
      </w:r>
    </w:p>
    <w:p w:rsidR="00AF2A34" w:rsidRDefault="00AF2A34" w:rsidP="00AF2A34">
      <w:pPr>
        <w:pStyle w:val="a4"/>
      </w:pPr>
      <w:r>
        <w:t xml:space="preserve">H. R. </w:t>
      </w:r>
      <w:proofErr w:type="spellStart"/>
      <w:r>
        <w:t>Bilograts</w:t>
      </w:r>
      <w:proofErr w:type="spellEnd"/>
    </w:p>
    <w:p w:rsidR="00AF2A34" w:rsidRDefault="00AF2A34" w:rsidP="00AF2A34">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Bilograts.khristina@gmail.com</w:t>
      </w:r>
    </w:p>
    <w:p w:rsidR="00AF2A34" w:rsidRPr="00AF2A34" w:rsidRDefault="00AF2A34" w:rsidP="00AF2A34">
      <w:pPr>
        <w:pStyle w:val="a5"/>
        <w:rPr>
          <w:lang w:val="en-US"/>
        </w:rPr>
      </w:pPr>
      <w:proofErr w:type="gramStart"/>
      <w:r w:rsidRPr="00AF2A34">
        <w:rPr>
          <w:b/>
          <w:bCs/>
          <w:lang w:val="en-US"/>
        </w:rPr>
        <w:t>Research methodology.</w:t>
      </w:r>
      <w:proofErr w:type="gramEnd"/>
      <w:r w:rsidRPr="00AF2A34">
        <w:rPr>
          <w:b/>
          <w:bCs/>
          <w:lang w:val="en-US"/>
        </w:rPr>
        <w:t xml:space="preserve"> </w:t>
      </w:r>
      <w:r w:rsidRPr="00AF2A34">
        <w:rPr>
          <w:lang w:val="en-US"/>
        </w:rPr>
        <w:t xml:space="preserve">The methodological base of research is the principles of complexity, reliability and scientific objectivity. In order to study the theme was included general scientific methods — comparison, compilation, analysis, synthesis, which made it possible to distinguish students printed periodicals and determine its main features, which distinguish it from the array of all periodicals. </w:t>
      </w:r>
      <w:proofErr w:type="gramStart"/>
      <w:r w:rsidRPr="00AF2A34">
        <w:rPr>
          <w:lang w:val="en-US"/>
        </w:rPr>
        <w:t>Analysis of copies of editions for young people, who are studying in universities uses methods of content-analysis and structural-typological, which have improved the study of texts.</w:t>
      </w:r>
      <w:proofErr w:type="gramEnd"/>
    </w:p>
    <w:p w:rsidR="00AF2A34" w:rsidRPr="00AF2A34" w:rsidRDefault="00AF2A34" w:rsidP="00AF2A34">
      <w:pPr>
        <w:pStyle w:val="a5"/>
        <w:rPr>
          <w:lang w:val="en-US"/>
        </w:rPr>
      </w:pPr>
      <w:proofErr w:type="gramStart"/>
      <w:r w:rsidRPr="00AF2A34">
        <w:rPr>
          <w:b/>
          <w:bCs/>
          <w:lang w:val="en-US"/>
        </w:rPr>
        <w:t>Results.</w:t>
      </w:r>
      <w:proofErr w:type="gramEnd"/>
      <w:r w:rsidRPr="00AF2A34">
        <w:rPr>
          <w:lang w:val="en-US"/>
        </w:rPr>
        <w:t xml:space="preserve"> The research describes the different levels of students periodical structure, the features of structural and compositional elements, specified what way helps in the work a modular grid, analyzed the categories that is most often used in the journals by students.</w:t>
      </w:r>
    </w:p>
    <w:p w:rsidR="00AF2A34" w:rsidRPr="00AF2A34" w:rsidRDefault="00AF2A34" w:rsidP="00AF2A34">
      <w:pPr>
        <w:pStyle w:val="a5"/>
        <w:rPr>
          <w:lang w:val="en-US"/>
        </w:rPr>
      </w:pPr>
      <w:proofErr w:type="gramStart"/>
      <w:r w:rsidRPr="00AF2A34">
        <w:rPr>
          <w:b/>
          <w:bCs/>
          <w:lang w:val="en-US"/>
        </w:rPr>
        <w:t>Novelty.</w:t>
      </w:r>
      <w:proofErr w:type="gramEnd"/>
      <w:r w:rsidRPr="00AF2A34">
        <w:rPr>
          <w:b/>
          <w:bCs/>
          <w:lang w:val="en-US"/>
        </w:rPr>
        <w:t xml:space="preserve"> </w:t>
      </w:r>
      <w:r w:rsidRPr="00AF2A34">
        <w:rPr>
          <w:lang w:val="en-US"/>
        </w:rPr>
        <w:t>Scientific novelty consists in the fact that processed more than 300 copies of modern Ukrainian student editions, conclusions on the features of their architectonics. In the article detected the features structural elements, t</w:t>
      </w:r>
      <w:r>
        <w:rPr>
          <w:lang w:val="en-US"/>
        </w:rPr>
        <w:t>heir defi</w:t>
      </w:r>
      <w:r w:rsidRPr="00AF2A34">
        <w:rPr>
          <w:lang w:val="en-US"/>
        </w:rPr>
        <w:t>ciencies in the press for students. We describe the impacts a modular grid on the work in issues, researched categorization system of student editions.</w:t>
      </w:r>
    </w:p>
    <w:p w:rsidR="00AF2A34" w:rsidRPr="00AF2A34" w:rsidRDefault="00AF2A34" w:rsidP="00AF2A34">
      <w:pPr>
        <w:pStyle w:val="a5"/>
        <w:rPr>
          <w:lang w:val="en-US"/>
        </w:rPr>
      </w:pPr>
      <w:proofErr w:type="gramStart"/>
      <w:r w:rsidRPr="00AF2A34">
        <w:rPr>
          <w:b/>
          <w:bCs/>
          <w:lang w:val="en-US"/>
        </w:rPr>
        <w:t>The practical significance.</w:t>
      </w:r>
      <w:proofErr w:type="gramEnd"/>
      <w:r w:rsidRPr="00AF2A34">
        <w:rPr>
          <w:b/>
          <w:bCs/>
          <w:lang w:val="en-US"/>
        </w:rPr>
        <w:t xml:space="preserve"> </w:t>
      </w:r>
      <w:r w:rsidRPr="00AF2A34">
        <w:rPr>
          <w:lang w:val="en-US"/>
        </w:rPr>
        <w:t>Considering the lack of comprehensive and objective investigation of the structure of student periodicals, insufficient processing of topics in scientific literature, the results of our exploration have a practical value and can be used by students in periodicals.</w:t>
      </w:r>
    </w:p>
    <w:p w:rsidR="006E39E9" w:rsidRPr="00AF2A34" w:rsidRDefault="006E39E9" w:rsidP="008C008B">
      <w:pPr>
        <w:rPr>
          <w:lang w:val="en-US"/>
        </w:rPr>
      </w:pPr>
      <w:bookmarkStart w:id="0" w:name="_GoBack"/>
      <w:bookmarkEnd w:id="0"/>
    </w:p>
    <w:sectPr w:rsidR="006E39E9" w:rsidRPr="00AF2A34"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F2A34"/>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F2A3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AF2A3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F2A3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F2A3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F2A3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AF2A3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F2A3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F2A3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1485</Characters>
  <Application>Microsoft Office Word</Application>
  <DocSecurity>0</DocSecurity>
  <Lines>12</Lines>
  <Paragraphs>3</Paragraphs>
  <ScaleCrop>false</ScaleCrop>
  <Company>SPecialiST RePack</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2015-10-03T12:02:00Z</dcterms:modified>
</cp:coreProperties>
</file>