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2D" w:rsidRDefault="007C6C2D" w:rsidP="007C6C2D">
      <w:pPr>
        <w:pStyle w:val="1"/>
      </w:pPr>
      <w:r>
        <w:t>UDC 655.226.59</w:t>
      </w:r>
    </w:p>
    <w:p w:rsidR="007C6C2D" w:rsidRPr="007C6C2D" w:rsidRDefault="007C6C2D" w:rsidP="007C6C2D">
      <w:pPr>
        <w:pStyle w:val="a3"/>
        <w:rPr>
          <w:lang w:val="en-US"/>
        </w:rPr>
      </w:pPr>
      <w:r w:rsidRPr="007C6C2D">
        <w:rPr>
          <w:lang w:val="en-US"/>
        </w:rPr>
        <w:t>THE MODERN CONDITION OF THE METHODS</w:t>
      </w:r>
      <w:r w:rsidRPr="007C6C2D">
        <w:rPr>
          <w:lang w:val="en-US"/>
        </w:rPr>
        <w:br/>
        <w:t>AND FACILITIES OF PREPRESS CONTROLLING</w:t>
      </w:r>
    </w:p>
    <w:p w:rsidR="007C6C2D" w:rsidRDefault="007C6C2D" w:rsidP="007C6C2D">
      <w:pPr>
        <w:pStyle w:val="a4"/>
      </w:pPr>
      <w:r>
        <w:t xml:space="preserve">B. M. </w:t>
      </w:r>
      <w:proofErr w:type="spellStart"/>
      <w:r>
        <w:t>Havrysh</w:t>
      </w:r>
      <w:proofErr w:type="spellEnd"/>
      <w:r>
        <w:t xml:space="preserve">, O. V. </w:t>
      </w:r>
      <w:proofErr w:type="spellStart"/>
      <w:r>
        <w:t>Yushchyk</w:t>
      </w:r>
      <w:proofErr w:type="spellEnd"/>
    </w:p>
    <w:p w:rsidR="007C6C2D" w:rsidRDefault="007C6C2D" w:rsidP="007C6C2D">
      <w:pPr>
        <w:pStyle w:val="a4"/>
        <w:spacing w:before="60" w:after="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dana_gav@i.ua</w:t>
      </w:r>
    </w:p>
    <w:p w:rsidR="007C6C2D" w:rsidRPr="007C6C2D" w:rsidRDefault="007C6C2D" w:rsidP="007C6C2D">
      <w:pPr>
        <w:pStyle w:val="a5"/>
        <w:rPr>
          <w:lang w:val="en-US"/>
        </w:rPr>
      </w:pPr>
      <w:proofErr w:type="gramStart"/>
      <w:r w:rsidRPr="007C6C2D">
        <w:rPr>
          <w:b/>
          <w:bCs/>
          <w:lang w:val="en-US"/>
        </w:rPr>
        <w:t>Research methodology.</w:t>
      </w:r>
      <w:proofErr w:type="gramEnd"/>
      <w:r w:rsidRPr="007C6C2D">
        <w:rPr>
          <w:lang w:val="en-US"/>
        </w:rPr>
        <w:t xml:space="preserve"> Till recently the image reproducing quality was estimated by raster and linear elements reproducing of control scales. Today at the printing market the technology of the printed forms making by the digital record of image on the output material, known as a computer-to-plate has been </w:t>
      </w:r>
      <w:proofErr w:type="spellStart"/>
      <w:r w:rsidRPr="007C6C2D">
        <w:rPr>
          <w:lang w:val="en-US"/>
        </w:rPr>
        <w:t>widespreading</w:t>
      </w:r>
      <w:proofErr w:type="spellEnd"/>
      <w:r w:rsidRPr="007C6C2D">
        <w:rPr>
          <w:lang w:val="en-US"/>
        </w:rPr>
        <w:t xml:space="preserve">, which differs from the traditional one by the absence of </w:t>
      </w:r>
      <w:proofErr w:type="spellStart"/>
      <w:r w:rsidRPr="007C6C2D">
        <w:rPr>
          <w:lang w:val="en-US"/>
        </w:rPr>
        <w:t>photoforms</w:t>
      </w:r>
      <w:proofErr w:type="spellEnd"/>
      <w:r w:rsidRPr="007C6C2D">
        <w:rPr>
          <w:lang w:val="en-US"/>
        </w:rPr>
        <w:t xml:space="preserve"> stage obtaining.</w:t>
      </w:r>
    </w:p>
    <w:p w:rsidR="007C6C2D" w:rsidRPr="007C6C2D" w:rsidRDefault="007C6C2D" w:rsidP="007C6C2D">
      <w:pPr>
        <w:pStyle w:val="a5"/>
        <w:rPr>
          <w:lang w:val="en-US"/>
        </w:rPr>
      </w:pPr>
      <w:proofErr w:type="gramStart"/>
      <w:r w:rsidRPr="007C6C2D">
        <w:rPr>
          <w:b/>
          <w:bCs/>
          <w:lang w:val="en-US"/>
        </w:rPr>
        <w:t>Results.</w:t>
      </w:r>
      <w:proofErr w:type="gramEnd"/>
      <w:r w:rsidRPr="007C6C2D">
        <w:rPr>
          <w:b/>
          <w:bCs/>
          <w:lang w:val="en-US"/>
        </w:rPr>
        <w:t xml:space="preserve"> </w:t>
      </w:r>
      <w:r w:rsidRPr="007C6C2D">
        <w:rPr>
          <w:lang w:val="en-US"/>
        </w:rPr>
        <w:t xml:space="preserve">The use of standard procedures for the ICS scale file revision is not always possible to make an accurate view details at pixel level. The part of </w:t>
      </w:r>
      <w:proofErr w:type="spellStart"/>
      <w:r w:rsidRPr="007C6C2D">
        <w:rPr>
          <w:lang w:val="en-US"/>
        </w:rPr>
        <w:t>microlines</w:t>
      </w:r>
      <w:proofErr w:type="spellEnd"/>
      <w:r w:rsidRPr="007C6C2D">
        <w:rPr>
          <w:lang w:val="en-US"/>
        </w:rPr>
        <w:t xml:space="preserve"> and beams is designed to evaluate the sustainability of reproduction and processing of printing plates. Reproducing of the ICS scale requires optimal conditions for the use of </w:t>
      </w:r>
      <w:proofErr w:type="spellStart"/>
      <w:r w:rsidRPr="007C6C2D">
        <w:rPr>
          <w:lang w:val="en-US"/>
        </w:rPr>
        <w:t>CtP</w:t>
      </w:r>
      <w:proofErr w:type="spellEnd"/>
      <w:r w:rsidRPr="007C6C2D">
        <w:rPr>
          <w:lang w:val="en-US"/>
        </w:rPr>
        <w:t xml:space="preserve"> as a visual indicator for comparison with </w:t>
      </w:r>
      <w:proofErr w:type="spellStart"/>
      <w:r w:rsidRPr="007C6C2D">
        <w:rPr>
          <w:lang w:val="en-US"/>
        </w:rPr>
        <w:t>microlines</w:t>
      </w:r>
      <w:proofErr w:type="spellEnd"/>
      <w:r w:rsidRPr="007C6C2D">
        <w:rPr>
          <w:lang w:val="en-US"/>
        </w:rPr>
        <w:t xml:space="preserve"> and rays on represented printed forms.</w:t>
      </w:r>
    </w:p>
    <w:p w:rsidR="007C6C2D" w:rsidRPr="007C6C2D" w:rsidRDefault="007C6C2D" w:rsidP="007C6C2D">
      <w:pPr>
        <w:pStyle w:val="a5"/>
        <w:rPr>
          <w:lang w:val="en-US"/>
        </w:rPr>
      </w:pPr>
      <w:proofErr w:type="gramStart"/>
      <w:r w:rsidRPr="007C6C2D">
        <w:rPr>
          <w:b/>
          <w:bCs/>
          <w:lang w:val="en-US"/>
        </w:rPr>
        <w:t>Novelty.</w:t>
      </w:r>
      <w:proofErr w:type="gramEnd"/>
      <w:r w:rsidRPr="007C6C2D">
        <w:rPr>
          <w:lang w:val="en-US"/>
        </w:rPr>
        <w:t xml:space="preserve"> One of the first major initiatives of the </w:t>
      </w:r>
      <w:r>
        <w:rPr>
          <w:lang w:val="en-US"/>
        </w:rPr>
        <w:t>required printing standards com</w:t>
      </w:r>
      <w:r w:rsidRPr="007C6C2D">
        <w:rPr>
          <w:lang w:val="en-US"/>
        </w:rPr>
        <w:t xml:space="preserve">bining into a single conceptual framework was made by the </w:t>
      </w:r>
      <w:proofErr w:type="spellStart"/>
      <w:r w:rsidRPr="007C6C2D">
        <w:rPr>
          <w:lang w:val="en-US"/>
        </w:rPr>
        <w:t>Ugra</w:t>
      </w:r>
      <w:proofErr w:type="spellEnd"/>
      <w:r w:rsidRPr="007C6C2D">
        <w:rPr>
          <w:lang w:val="en-US"/>
        </w:rPr>
        <w:t xml:space="preserve"> Swiss research center in the year of 2006. The </w:t>
      </w:r>
      <w:proofErr w:type="spellStart"/>
      <w:r w:rsidRPr="007C6C2D">
        <w:rPr>
          <w:lang w:val="en-US"/>
        </w:rPr>
        <w:t>Ugra</w:t>
      </w:r>
      <w:proofErr w:type="spellEnd"/>
      <w:r w:rsidRPr="007C6C2D">
        <w:rPr>
          <w:lang w:val="en-US"/>
        </w:rPr>
        <w:t xml:space="preserve"> center offered to certificate not only the produced printing products, but also the quality management system. The proposed system was called PSO (Process Standard Offset – Standardization of flat offset printing). According to the basic standards there was taken the flat offset printing and proof of ISO 12647 family.</w:t>
      </w:r>
    </w:p>
    <w:p w:rsidR="007C6C2D" w:rsidRPr="007C6C2D" w:rsidRDefault="007C6C2D" w:rsidP="007C6C2D">
      <w:pPr>
        <w:pStyle w:val="a5"/>
        <w:rPr>
          <w:lang w:val="en-US"/>
        </w:rPr>
      </w:pPr>
      <w:proofErr w:type="gramStart"/>
      <w:r w:rsidRPr="007C6C2D">
        <w:rPr>
          <w:b/>
          <w:bCs/>
          <w:lang w:val="en-US"/>
        </w:rPr>
        <w:t>The practical significance.</w:t>
      </w:r>
      <w:proofErr w:type="gramEnd"/>
      <w:r w:rsidRPr="007C6C2D">
        <w:rPr>
          <w:lang w:val="en-US"/>
        </w:rPr>
        <w:t xml:space="preserve"> Since all ISO 12647 standards allow to estimate only the end result regardless of the total workflow, the PSO system in its procedure also provides certification for compliance with ISO 12646, ISO 3664, ISO 13655, ISO 15930, ISO 15076 and ISO 9000. Due to this during the certification assessment conducted by the integrated production operation, it has improved the control not only over the printing process, but also on the whole chain of production.</w:t>
      </w:r>
    </w:p>
    <w:p w:rsidR="007C6C2D" w:rsidRPr="007C6C2D" w:rsidRDefault="007C6C2D" w:rsidP="007C6C2D">
      <w:pPr>
        <w:pStyle w:val="a5"/>
        <w:rPr>
          <w:lang w:val="en-US"/>
        </w:rPr>
      </w:pPr>
      <w:r w:rsidRPr="007C6C2D">
        <w:rPr>
          <w:lang w:val="en-US"/>
        </w:rPr>
        <w:t xml:space="preserve">For enterprise certification the process is also an </w:t>
      </w:r>
      <w:r>
        <w:rPr>
          <w:lang w:val="en-US"/>
        </w:rPr>
        <w:t>element of internal standardiza</w:t>
      </w:r>
      <w:bookmarkStart w:id="0" w:name="_GoBack"/>
      <w:bookmarkEnd w:id="0"/>
      <w:r w:rsidRPr="007C6C2D">
        <w:rPr>
          <w:lang w:val="en-US"/>
        </w:rPr>
        <w:t>tion. To achieve a positive result in the company, measures to improve the production process and quality control of each of its stages and a number of regulatory procedures must be conducted. Each stage of production must have technological instructions; measuring devices must be certified or recertified at the manufacturing plant and have the original certificate. Thus, the entire production process should be formalized based on industry standards and norms.</w:t>
      </w:r>
    </w:p>
    <w:p w:rsidR="007C6C2D" w:rsidRPr="007C6C2D" w:rsidRDefault="007C6C2D" w:rsidP="007C6C2D">
      <w:pPr>
        <w:pStyle w:val="a5"/>
        <w:rPr>
          <w:lang w:val="en-US"/>
        </w:rPr>
      </w:pPr>
      <w:r w:rsidRPr="007C6C2D">
        <w:rPr>
          <w:lang w:val="en-US"/>
        </w:rPr>
        <w:t>Standardization is particularly relevant for current trends in order to reduce the circulation, as it promotes the competitiveness of flat offset printing.</w:t>
      </w:r>
    </w:p>
    <w:p w:rsidR="006E39E9" w:rsidRPr="007C6C2D" w:rsidRDefault="006E39E9" w:rsidP="008C008B">
      <w:pPr>
        <w:rPr>
          <w:lang w:val="en-US"/>
        </w:rPr>
      </w:pPr>
    </w:p>
    <w:sectPr w:rsidR="006E39E9" w:rsidRPr="007C6C2D"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C6C2D"/>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7C6C2D"/>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7C6C2D"/>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7C6C2D"/>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7C6C2D"/>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7C6C2D"/>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7C6C2D"/>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7C6C2D"/>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7C6C2D"/>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2344</Characters>
  <Application>Microsoft Office Word</Application>
  <DocSecurity>0</DocSecurity>
  <Lines>19</Lines>
  <Paragraphs>5</Paragraphs>
  <ScaleCrop>false</ScaleCrop>
  <Company>SPecialiST RePack</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2015-10-03T11:43:00Z</dcterms:modified>
</cp:coreProperties>
</file>